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F25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F25035">
        <w:rPr>
          <w:rFonts w:asciiTheme="minorHAnsi" w:hAnsiTheme="minorHAnsi" w:cs="Arial"/>
          <w:i/>
          <w:iCs/>
        </w:rPr>
        <w:t>The purpose of this information is solely to provide prospective candidates with details</w:t>
      </w:r>
      <w:r w:rsidR="00F25035">
        <w:rPr>
          <w:rFonts w:asciiTheme="minorHAnsi" w:hAnsiTheme="minorHAnsi" w:cs="Arial"/>
          <w:i/>
          <w:iCs/>
        </w:rPr>
        <w:t xml:space="preserve"> </w:t>
      </w:r>
      <w:r w:rsidRPr="00F25035">
        <w:rPr>
          <w:rFonts w:asciiTheme="minorHAnsi" w:hAnsiTheme="minorHAnsi" w:cs="Arial"/>
          <w:i/>
          <w:iCs/>
        </w:rPr>
        <w:t>relating to the position and must not be construed as an offer or contract of employment.</w:t>
      </w:r>
    </w:p>
    <w:p w:rsidR="000F7AC7" w:rsidRPr="00F25035" w:rsidRDefault="000F7AC7" w:rsidP="000F7AC7">
      <w:pPr>
        <w:ind w:left="-360"/>
        <w:jc w:val="both"/>
        <w:rPr>
          <w:rFonts w:asciiTheme="minorHAnsi" w:hAnsiTheme="minorHAnsi" w:cs="Arial"/>
          <w:b/>
          <w:bCs/>
        </w:rPr>
      </w:pPr>
    </w:p>
    <w:p w:rsidR="000F7AC7" w:rsidRPr="00F25035" w:rsidRDefault="000F7AC7" w:rsidP="00F25035">
      <w:pPr>
        <w:jc w:val="center"/>
        <w:rPr>
          <w:rFonts w:asciiTheme="minorHAnsi" w:hAnsiTheme="minorHAnsi" w:cs="Arial"/>
          <w:b/>
          <w:bCs/>
          <w:sz w:val="24"/>
        </w:rPr>
      </w:pPr>
      <w:r w:rsidRPr="00F25035">
        <w:rPr>
          <w:rFonts w:asciiTheme="minorHAnsi" w:hAnsiTheme="minorHAnsi" w:cs="Arial"/>
          <w:b/>
          <w:bCs/>
          <w:sz w:val="24"/>
        </w:rPr>
        <w:t>KEY TERMS AND CONDITIONS OF EMPLOYMENT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  <w:caps/>
          <w:u w:val="single"/>
        </w:rPr>
      </w:pPr>
      <w:r w:rsidRPr="00F25035">
        <w:rPr>
          <w:rFonts w:asciiTheme="minorHAnsi" w:hAnsiTheme="minorHAnsi" w:cs="Arial"/>
          <w:b/>
          <w:bCs/>
          <w:caps/>
          <w:u w:val="single"/>
        </w:rPr>
        <w:t>role</w:t>
      </w:r>
    </w:p>
    <w:p w:rsidR="000F7AC7" w:rsidRPr="00F25035" w:rsidRDefault="009A3395" w:rsidP="000F7AC7">
      <w:pPr>
        <w:rPr>
          <w:rFonts w:asciiTheme="minorHAnsi" w:hAnsiTheme="minorHAnsi" w:cs="Arial"/>
          <w:b/>
          <w:bCs/>
          <w:caps/>
          <w:u w:val="single"/>
        </w:rPr>
      </w:pPr>
      <w:r>
        <w:rPr>
          <w:rFonts w:asciiTheme="minorHAnsi" w:hAnsiTheme="minorHAnsi" w:cs="Arial"/>
          <w:b/>
          <w:bCs/>
          <w:caps/>
          <w:u w:val="single"/>
        </w:rPr>
        <w:t>Catering Assistant</w:t>
      </w:r>
    </w:p>
    <w:p w:rsidR="000F7AC7" w:rsidRDefault="000F7AC7" w:rsidP="000F7AC7">
      <w:pPr>
        <w:rPr>
          <w:rFonts w:asciiTheme="minorHAnsi" w:hAnsiTheme="minorHAnsi" w:cs="Arial"/>
          <w:b/>
          <w:bCs/>
        </w:rPr>
      </w:pPr>
    </w:p>
    <w:p w:rsidR="00223029" w:rsidRDefault="00223029" w:rsidP="000F7AC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EMPLOYER</w:t>
      </w:r>
    </w:p>
    <w:p w:rsidR="00223029" w:rsidRDefault="00223029" w:rsidP="000F7AC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Nottinghamshire Wildlife Trust Trading</w:t>
      </w:r>
    </w:p>
    <w:p w:rsidR="00223029" w:rsidRPr="00223029" w:rsidRDefault="00223029" w:rsidP="000F7AC7">
      <w:pPr>
        <w:rPr>
          <w:rFonts w:asciiTheme="minorHAnsi" w:hAnsiTheme="minorHAnsi" w:cs="Arial"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PAY</w:t>
      </w:r>
    </w:p>
    <w:p w:rsidR="000F7AC7" w:rsidRPr="00F25035" w:rsidRDefault="0077521A" w:rsidP="000F7AC7">
      <w:pPr>
        <w:spacing w:line="240" w:lineRule="atLeas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This ro</w:t>
      </w:r>
      <w:r w:rsidR="00043D4B">
        <w:rPr>
          <w:rFonts w:asciiTheme="minorHAnsi" w:hAnsiTheme="minorHAnsi" w:cs="Arial"/>
          <w:bCs/>
        </w:rPr>
        <w:t>l</w:t>
      </w:r>
      <w:r w:rsidR="00223029">
        <w:rPr>
          <w:rFonts w:asciiTheme="minorHAnsi" w:hAnsiTheme="minorHAnsi" w:cs="Arial"/>
          <w:bCs/>
        </w:rPr>
        <w:t>e is paid hourly at up to £8.28ph (£16,146 pa paid pro rata for part time hours).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 xml:space="preserve">WORKING </w:t>
      </w:r>
      <w:r w:rsidR="00562419" w:rsidRPr="00F25035">
        <w:rPr>
          <w:rFonts w:asciiTheme="minorHAnsi" w:hAnsiTheme="minorHAnsi" w:cs="Arial"/>
          <w:b/>
          <w:bCs/>
        </w:rPr>
        <w:t>HOURS</w:t>
      </w:r>
    </w:p>
    <w:p w:rsidR="000F7AC7" w:rsidRPr="00097007" w:rsidRDefault="00166E7A" w:rsidP="00097007">
      <w:pPr>
        <w:rPr>
          <w:rFonts w:eastAsiaTheme="minorHAnsi"/>
        </w:rPr>
      </w:pPr>
      <w:r>
        <w:rPr>
          <w:rFonts w:asciiTheme="minorHAnsi" w:hAnsiTheme="minorHAnsi" w:cs="Arial"/>
          <w:bCs/>
        </w:rPr>
        <w:t xml:space="preserve">This post is fixed 30 hours per week contract. </w:t>
      </w:r>
      <w:r w:rsidR="00097007">
        <w:t>Working days are</w:t>
      </w:r>
      <w:r w:rsidR="00097007">
        <w:t xml:space="preserve"> Mon</w:t>
      </w:r>
      <w:r w:rsidR="00097007">
        <w:t>day</w:t>
      </w:r>
      <w:r w:rsidR="00097007">
        <w:t>, Tue</w:t>
      </w:r>
      <w:r w:rsidR="00097007">
        <w:t>sday</w:t>
      </w:r>
      <w:r w:rsidR="00097007">
        <w:t>, Thur</w:t>
      </w:r>
      <w:r w:rsidR="00097007">
        <w:t xml:space="preserve">sday, Friday </w:t>
      </w:r>
      <w:r w:rsidR="00097007">
        <w:t>and Sat</w:t>
      </w:r>
      <w:r w:rsidR="00097007">
        <w:t xml:space="preserve">urday, 9am – 3pm.This </w:t>
      </w:r>
      <w:r w:rsidR="00097007">
        <w:t xml:space="preserve">shift pattern </w:t>
      </w:r>
      <w:r w:rsidR="00097007">
        <w:t>may change</w:t>
      </w:r>
      <w:r w:rsidR="00097007">
        <w:t xml:space="preserve"> when in shift leading/D</w:t>
      </w:r>
      <w:r w:rsidR="00097007">
        <w:t xml:space="preserve">uty </w:t>
      </w:r>
      <w:r w:rsidR="00097007">
        <w:t>M</w:t>
      </w:r>
      <w:r w:rsidR="00097007">
        <w:t>anager</w:t>
      </w:r>
      <w:r w:rsidR="00097007">
        <w:t xml:space="preserve"> capacity. </w:t>
      </w:r>
      <w:r w:rsidR="0077521A">
        <w:rPr>
          <w:rFonts w:asciiTheme="minorHAnsi" w:hAnsiTheme="minorHAnsi" w:cs="Arial"/>
          <w:bCs/>
        </w:rPr>
        <w:t>Overtime may also be available.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LENGTH OF CONTRACT</w:t>
      </w:r>
    </w:p>
    <w:p w:rsidR="00166E7A" w:rsidRPr="00166E7A" w:rsidRDefault="00166E7A" w:rsidP="000F7AC7">
      <w:pPr>
        <w:rPr>
          <w:rFonts w:asciiTheme="minorHAnsi" w:hAnsiTheme="minorHAnsi" w:cs="Arial"/>
          <w:bCs/>
        </w:rPr>
      </w:pPr>
      <w:r w:rsidRPr="00166E7A">
        <w:rPr>
          <w:rFonts w:asciiTheme="minorHAnsi" w:hAnsiTheme="minorHAnsi" w:cs="Arial"/>
          <w:bCs/>
        </w:rPr>
        <w:t>This contract is permanent</w:t>
      </w:r>
      <w:bookmarkStart w:id="0" w:name="_GoBack"/>
      <w:bookmarkEnd w:id="0"/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LEAVE</w:t>
      </w:r>
    </w:p>
    <w:p w:rsidR="000F7AC7" w:rsidRPr="00947AAC" w:rsidRDefault="00166E7A" w:rsidP="00947AAC">
      <w:pPr>
        <w:spacing w:line="240" w:lineRule="atLeast"/>
        <w:rPr>
          <w:rFonts w:asciiTheme="minorHAnsi" w:hAnsiTheme="minorHAnsi" w:cs="Arial"/>
          <w:bCs/>
        </w:rPr>
      </w:pPr>
      <w:r>
        <w:t xml:space="preserve">The Trading Company's holiday year runs from 1st January to 31st December. In your first year of work if you are a full-time employee you are entitled to 28 </w:t>
      </w:r>
      <w:proofErr w:type="gramStart"/>
      <w:r>
        <w:t>days</w:t>
      </w:r>
      <w:proofErr w:type="gramEnd"/>
      <w:r>
        <w:t xml:space="preserve"> annual leave per annum including bank holidays. </w:t>
      </w:r>
      <w:r>
        <w:rPr>
          <w:rFonts w:asciiTheme="minorHAnsi" w:hAnsiTheme="minorHAnsi" w:cs="Arial"/>
          <w:bCs/>
        </w:rPr>
        <w:t>This is pro rata for part time staff.</w:t>
      </w:r>
    </w:p>
    <w:p w:rsidR="00166E7A" w:rsidRDefault="00166E7A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PENSION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The successful applicant will be auto-enrolled in to the Trust's pension scheme.  More details about the scheme and contribution rates are available from the Trust upon request.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DEATH IN SERVICE</w:t>
      </w:r>
    </w:p>
    <w:p w:rsidR="000F7AC7" w:rsidRDefault="000F7AC7" w:rsidP="00947AAC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Death in service cover is provid</w:t>
      </w:r>
      <w:r w:rsidR="007C1655" w:rsidRPr="00F25035">
        <w:rPr>
          <w:rFonts w:asciiTheme="minorHAnsi" w:hAnsiTheme="minorHAnsi" w:cs="Arial"/>
          <w:bCs/>
        </w:rPr>
        <w:t>ed at three t</w:t>
      </w:r>
      <w:r w:rsidR="00947AAC">
        <w:rPr>
          <w:rFonts w:asciiTheme="minorHAnsi" w:hAnsiTheme="minorHAnsi" w:cs="Arial"/>
          <w:bCs/>
        </w:rPr>
        <w:t>imes annual salary.</w:t>
      </w:r>
    </w:p>
    <w:p w:rsidR="00947AAC" w:rsidRPr="00F25035" w:rsidRDefault="00947AAC" w:rsidP="00947AAC">
      <w:pPr>
        <w:spacing w:line="240" w:lineRule="atLeast"/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LOCATION</w:t>
      </w:r>
    </w:p>
    <w:p w:rsidR="000F7AC7" w:rsidRPr="00947AAC" w:rsidRDefault="000F7AC7" w:rsidP="00947AAC">
      <w:pPr>
        <w:rPr>
          <w:sz w:val="23"/>
          <w:szCs w:val="23"/>
        </w:rPr>
      </w:pPr>
      <w:r w:rsidRPr="00947AAC">
        <w:rPr>
          <w:rFonts w:cs="Arial"/>
          <w:bCs/>
        </w:rPr>
        <w:t>The post is based at the Nottinghamshire Wildlife Trust’s</w:t>
      </w:r>
      <w:r w:rsidR="00043D4B">
        <w:rPr>
          <w:rFonts w:cs="Arial"/>
          <w:bCs/>
        </w:rPr>
        <w:t xml:space="preserve"> Idle Valley Rural Learning Centre</w:t>
      </w:r>
      <w:r w:rsidR="000506B0">
        <w:rPr>
          <w:rFonts w:cs="Arial"/>
          <w:bCs/>
        </w:rPr>
        <w:t>. Some infrequent travel to other sites within Nottinghamshire may be required.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PROBATIONARY PERIOD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A probationary period of three months applies, during which new employees are expected to demonstrate their suitability for the post.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EQUALITY AND DIVERSITY POLICY</w:t>
      </w:r>
    </w:p>
    <w:p w:rsidR="000F7AC7" w:rsidRPr="00F25035" w:rsidRDefault="00F25035" w:rsidP="000F7AC7">
      <w:pPr>
        <w:spacing w:line="240" w:lineRule="atLeast"/>
        <w:rPr>
          <w:rFonts w:asciiTheme="minorHAnsi" w:hAnsiTheme="minorHAnsi" w:cs="Arial"/>
        </w:rPr>
      </w:pPr>
      <w:r w:rsidRPr="00F25035">
        <w:rPr>
          <w:rFonts w:asciiTheme="minorHAnsi" w:hAnsiTheme="minorHAnsi" w:cs="Tahoma"/>
        </w:rPr>
        <w:t xml:space="preserve">The Trust is committed to the promotion of equal opportunities. </w:t>
      </w:r>
      <w:r w:rsidR="000F7AC7" w:rsidRPr="00F25035">
        <w:rPr>
          <w:rFonts w:asciiTheme="minorHAnsi" w:hAnsiTheme="minorHAnsi" w:cs="Arial"/>
          <w:bCs/>
        </w:rPr>
        <w:t>A copy of the Trust’s Equality and Diversity Policy is available on request.</w:t>
      </w:r>
    </w:p>
    <w:p w:rsidR="00670CD0" w:rsidRDefault="00670CD0"/>
    <w:sectPr w:rsidR="00670CD0" w:rsidSect="00F250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C7" w:rsidRDefault="000F7AC7" w:rsidP="000F7AC7">
      <w:r>
        <w:separator/>
      </w:r>
    </w:p>
  </w:endnote>
  <w:endnote w:type="continuationSeparator" w:id="0">
    <w:p w:rsidR="000F7AC7" w:rsidRDefault="000F7AC7" w:rsidP="000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C7" w:rsidRDefault="000F7AC7" w:rsidP="000F7AC7">
      <w:r>
        <w:separator/>
      </w:r>
    </w:p>
  </w:footnote>
  <w:footnote w:type="continuationSeparator" w:id="0">
    <w:p w:rsidR="000F7AC7" w:rsidRDefault="000F7AC7" w:rsidP="000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C7" w:rsidRDefault="000F7AC7" w:rsidP="000F7AC7">
    <w:pPr>
      <w:pStyle w:val="Header"/>
      <w:jc w:val="right"/>
    </w:pPr>
    <w:r>
      <w:rPr>
        <w:rFonts w:ascii="Arial" w:hAnsi="Arial" w:cs="Arial"/>
        <w:i/>
        <w:iCs/>
        <w:noProof/>
        <w:sz w:val="20"/>
        <w:lang w:eastAsia="en-GB"/>
      </w:rPr>
      <w:drawing>
        <wp:inline distT="0" distB="0" distL="0" distR="0" wp14:anchorId="6A7C14C7" wp14:editId="3535FAEC">
          <wp:extent cx="3648075" cy="81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tslogo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59" cy="81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76A"/>
    <w:multiLevelType w:val="hybridMultilevel"/>
    <w:tmpl w:val="A3DCB8BE"/>
    <w:lvl w:ilvl="0" w:tplc="58203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7"/>
    <w:rsid w:val="00043D4B"/>
    <w:rsid w:val="000506B0"/>
    <w:rsid w:val="00097007"/>
    <w:rsid w:val="000F7AC7"/>
    <w:rsid w:val="00166E7A"/>
    <w:rsid w:val="00223029"/>
    <w:rsid w:val="00562419"/>
    <w:rsid w:val="00670CD0"/>
    <w:rsid w:val="007554B1"/>
    <w:rsid w:val="0077521A"/>
    <w:rsid w:val="007C1655"/>
    <w:rsid w:val="00947AAC"/>
    <w:rsid w:val="009A3395"/>
    <w:rsid w:val="00A216BD"/>
    <w:rsid w:val="00DD2184"/>
    <w:rsid w:val="00F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9F7D"/>
  <w15:docId w15:val="{2DC37D8C-790A-4CFD-B924-E47A5241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7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locked/>
    <w:rsid w:val="00947AAC"/>
    <w:rPr>
      <w:sz w:val="24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947AAC"/>
    <w:pPr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Walls</dc:creator>
  <cp:lastModifiedBy>Alex Rogers</cp:lastModifiedBy>
  <cp:revision>2</cp:revision>
  <dcterms:created xsi:type="dcterms:W3CDTF">2019-11-20T13:56:00Z</dcterms:created>
  <dcterms:modified xsi:type="dcterms:W3CDTF">2019-11-20T13:56:00Z</dcterms:modified>
</cp:coreProperties>
</file>